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39AC" w:rsidRPr="00473042" w:rsidRDefault="00B511F3" w:rsidP="008F0890">
      <w:pPr>
        <w:rPr>
          <w:rFonts w:asciiTheme="minorHAnsi" w:hAnsiTheme="minorHAnsi"/>
          <w:b/>
          <w:color w:val="006992"/>
          <w:sz w:val="72"/>
          <w:szCs w:val="72"/>
          <w:lang w:val="es-MX"/>
        </w:rPr>
      </w:pPr>
      <w:bookmarkStart w:id="0" w:name="_GoBack"/>
      <w:bookmarkEnd w:id="0"/>
      <w:r>
        <w:rPr>
          <w:rFonts w:asciiTheme="minorHAnsi" w:hAnsiTheme="minorHAnsi"/>
          <w:b/>
          <w:color w:val="006992"/>
          <w:sz w:val="72"/>
          <w:szCs w:val="72"/>
          <w:lang w:val="es-MX"/>
        </w:rPr>
        <w:t>Definiciones Clave</w:t>
      </w:r>
      <w:r w:rsidR="005039AC" w:rsidRPr="00473042">
        <w:rPr>
          <w:rFonts w:asciiTheme="minorHAnsi" w:hAnsiTheme="minorHAnsi"/>
          <w:b/>
          <w:color w:val="006992"/>
          <w:sz w:val="72"/>
          <w:szCs w:val="72"/>
          <w:lang w:val="es-MX"/>
        </w:rPr>
        <w:tab/>
      </w:r>
    </w:p>
    <w:p w:rsidR="008F0890" w:rsidRPr="00473042" w:rsidRDefault="008F0890">
      <w:pPr>
        <w:rPr>
          <w:lang w:val="es-MX"/>
        </w:rPr>
      </w:pPr>
    </w:p>
    <w:p w:rsidR="00CB7868" w:rsidRPr="00473042" w:rsidRDefault="00CB7868" w:rsidP="00CB7868">
      <w:pPr>
        <w:jc w:val="center"/>
        <w:rPr>
          <w:rFonts w:ascii="Calibri" w:eastAsia="Times New Roman" w:hAnsi="Calibri"/>
          <w:b/>
          <w:sz w:val="28"/>
          <w:szCs w:val="28"/>
          <w:lang w:val="es-MX"/>
        </w:rPr>
      </w:pPr>
    </w:p>
    <w:p w:rsidR="0057542F" w:rsidRDefault="0057542F" w:rsidP="00CB7868">
      <w:pPr>
        <w:jc w:val="center"/>
        <w:rPr>
          <w:rFonts w:ascii="Calibri" w:eastAsia="Times New Roman" w:hAnsi="Calibri"/>
          <w:b/>
          <w:sz w:val="40"/>
          <w:szCs w:val="40"/>
          <w:lang w:val="es-MX"/>
        </w:rPr>
      </w:pPr>
      <w:r>
        <w:rPr>
          <w:rFonts w:ascii="Calibri" w:eastAsia="Times New Roman" w:hAnsi="Calibri"/>
          <w:b/>
          <w:sz w:val="40"/>
          <w:szCs w:val="40"/>
          <w:lang w:val="es-MX"/>
        </w:rPr>
        <w:t xml:space="preserve">Programa de Estudio de Curso SALTA </w:t>
      </w:r>
    </w:p>
    <w:p w:rsidR="0057542F" w:rsidRPr="00473042" w:rsidRDefault="0057542F" w:rsidP="0057542F">
      <w:pPr>
        <w:jc w:val="center"/>
        <w:rPr>
          <w:rFonts w:ascii="Calibri" w:eastAsia="Times New Roman" w:hAnsi="Calibri"/>
          <w:b/>
          <w:sz w:val="40"/>
          <w:szCs w:val="40"/>
          <w:lang w:val="es-MX"/>
        </w:rPr>
      </w:pPr>
      <w:r>
        <w:rPr>
          <w:rFonts w:ascii="Calibri" w:eastAsia="Times New Roman" w:hAnsi="Calibri"/>
          <w:b/>
          <w:sz w:val="40"/>
          <w:szCs w:val="40"/>
          <w:lang w:val="es-MX"/>
        </w:rPr>
        <w:t xml:space="preserve">Creando Barrios Saludables </w:t>
      </w:r>
    </w:p>
    <w:p w:rsidR="00CB7868" w:rsidRPr="00473042" w:rsidRDefault="00CB7868" w:rsidP="00CB7868">
      <w:pPr>
        <w:jc w:val="center"/>
        <w:rPr>
          <w:rFonts w:ascii="Calibri" w:eastAsia="Times New Roman" w:hAnsi="Calibri"/>
          <w:b/>
          <w:sz w:val="40"/>
          <w:szCs w:val="40"/>
          <w:lang w:val="es-MX"/>
        </w:rPr>
      </w:pPr>
    </w:p>
    <w:p w:rsidR="00CB7868" w:rsidRPr="00473042" w:rsidRDefault="00CB7868" w:rsidP="00CB7868">
      <w:pPr>
        <w:jc w:val="center"/>
        <w:rPr>
          <w:rFonts w:ascii="Calibri" w:eastAsia="Times New Roman" w:hAnsi="Calibri"/>
          <w:b/>
          <w:sz w:val="28"/>
          <w:szCs w:val="28"/>
          <w:lang w:val="es-MX"/>
        </w:rPr>
      </w:pPr>
    </w:p>
    <w:tbl>
      <w:tblPr>
        <w:tblW w:w="9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38"/>
        <w:gridCol w:w="5220"/>
      </w:tblGrid>
      <w:tr w:rsidR="00CB7868" w:rsidRPr="00473042" w:rsidTr="00CB7868">
        <w:trPr>
          <w:tblHeader/>
        </w:trPr>
        <w:tc>
          <w:tcPr>
            <w:tcW w:w="4338" w:type="dxa"/>
            <w:shd w:val="clear" w:color="auto" w:fill="auto"/>
          </w:tcPr>
          <w:p w:rsidR="00CB7868" w:rsidRPr="00473042" w:rsidRDefault="0057542F" w:rsidP="00CB7868">
            <w:pPr>
              <w:rPr>
                <w:rFonts w:ascii="Calibri" w:eastAsia="Times New Roman" w:hAnsi="Calibri"/>
                <w:b/>
                <w:sz w:val="32"/>
                <w:szCs w:val="32"/>
                <w:lang w:val="es-MX"/>
              </w:rPr>
            </w:pPr>
            <w:r>
              <w:rPr>
                <w:rFonts w:ascii="Calibri" w:eastAsia="Times New Roman" w:hAnsi="Calibri"/>
                <w:b/>
                <w:sz w:val="32"/>
                <w:szCs w:val="32"/>
                <w:lang w:val="es-MX"/>
              </w:rPr>
              <w:t>TÉ</w:t>
            </w:r>
            <w:r w:rsidR="00CB7868" w:rsidRPr="00473042">
              <w:rPr>
                <w:rFonts w:ascii="Calibri" w:eastAsia="Times New Roman" w:hAnsi="Calibri"/>
                <w:b/>
                <w:sz w:val="32"/>
                <w:szCs w:val="32"/>
                <w:lang w:val="es-MX"/>
              </w:rPr>
              <w:t>RM</w:t>
            </w:r>
            <w:r>
              <w:rPr>
                <w:rFonts w:ascii="Calibri" w:eastAsia="Times New Roman" w:hAnsi="Calibri"/>
                <w:b/>
                <w:sz w:val="32"/>
                <w:szCs w:val="32"/>
                <w:lang w:val="es-MX"/>
              </w:rPr>
              <w:t>INO</w:t>
            </w:r>
          </w:p>
        </w:tc>
        <w:tc>
          <w:tcPr>
            <w:tcW w:w="5220" w:type="dxa"/>
            <w:shd w:val="clear" w:color="auto" w:fill="auto"/>
          </w:tcPr>
          <w:p w:rsidR="00CB7868" w:rsidRPr="00473042" w:rsidRDefault="0057542F" w:rsidP="00CB7868">
            <w:pPr>
              <w:rPr>
                <w:rFonts w:ascii="Calibri" w:eastAsia="Times New Roman" w:hAnsi="Calibri"/>
                <w:b/>
                <w:sz w:val="32"/>
                <w:szCs w:val="32"/>
                <w:lang w:val="es-MX"/>
              </w:rPr>
            </w:pPr>
            <w:r>
              <w:rPr>
                <w:rFonts w:ascii="Calibri" w:eastAsia="Times New Roman" w:hAnsi="Calibri"/>
                <w:b/>
                <w:sz w:val="32"/>
                <w:szCs w:val="32"/>
                <w:lang w:val="es-MX"/>
              </w:rPr>
              <w:t>DEFINICIÓ</w:t>
            </w:r>
            <w:r w:rsidR="00CB7868" w:rsidRPr="00473042">
              <w:rPr>
                <w:rFonts w:ascii="Calibri" w:eastAsia="Times New Roman" w:hAnsi="Calibri"/>
                <w:b/>
                <w:sz w:val="32"/>
                <w:szCs w:val="32"/>
                <w:lang w:val="es-MX"/>
              </w:rPr>
              <w:t>N</w:t>
            </w:r>
          </w:p>
        </w:tc>
      </w:tr>
      <w:tr w:rsidR="00CB7868" w:rsidRPr="00A65755" w:rsidTr="00E76A29">
        <w:tc>
          <w:tcPr>
            <w:tcW w:w="4338" w:type="dxa"/>
            <w:shd w:val="clear" w:color="auto" w:fill="auto"/>
          </w:tcPr>
          <w:p w:rsidR="00CB7868" w:rsidRPr="00473042" w:rsidRDefault="0057542F" w:rsidP="00A65755">
            <w:pPr>
              <w:rPr>
                <w:rFonts w:ascii="Calibri" w:eastAsia="Times New Roman" w:hAnsi="Calibri"/>
                <w:sz w:val="28"/>
                <w:szCs w:val="28"/>
                <w:lang w:val="es-MX"/>
              </w:rPr>
            </w:pPr>
            <w:r>
              <w:rPr>
                <w:rFonts w:ascii="Calibri" w:eastAsia="Times New Roman" w:hAnsi="Calibri"/>
                <w:sz w:val="28"/>
                <w:szCs w:val="28"/>
                <w:lang w:val="es-MX"/>
              </w:rPr>
              <w:t>Uso de Suelo/Uso de Suelo Discriminat</w:t>
            </w:r>
            <w:r w:rsidR="00A65755">
              <w:rPr>
                <w:rFonts w:ascii="Calibri" w:eastAsia="Times New Roman" w:hAnsi="Calibri"/>
                <w:sz w:val="28"/>
                <w:szCs w:val="28"/>
                <w:lang w:val="es-MX"/>
              </w:rPr>
              <w:t>orio</w:t>
            </w:r>
            <w:r>
              <w:rPr>
                <w:rFonts w:ascii="Calibri" w:eastAsia="Times New Roman" w:hAnsi="Calibri"/>
                <w:sz w:val="28"/>
                <w:szCs w:val="28"/>
                <w:lang w:val="es-MX"/>
              </w:rPr>
              <w:t xml:space="preserve"> </w:t>
            </w:r>
          </w:p>
        </w:tc>
        <w:tc>
          <w:tcPr>
            <w:tcW w:w="5220" w:type="dxa"/>
            <w:shd w:val="clear" w:color="auto" w:fill="auto"/>
          </w:tcPr>
          <w:p w:rsidR="00CB7868" w:rsidRPr="00473042" w:rsidRDefault="0057542F" w:rsidP="00A65755">
            <w:pPr>
              <w:rPr>
                <w:rFonts w:ascii="Arial" w:eastAsia="Times New Roman" w:hAnsi="Arial" w:cs="Arial"/>
                <w:color w:val="000000"/>
                <w:sz w:val="28"/>
                <w:szCs w:val="28"/>
                <w:shd w:val="clear" w:color="auto" w:fill="FFFFFF"/>
                <w:lang w:val="es-MX"/>
              </w:rPr>
            </w:pPr>
            <w:r>
              <w:rPr>
                <w:rFonts w:ascii="Calibri" w:eastAsia="Times New Roman" w:hAnsi="Calibri" w:cs="Arial"/>
                <w:color w:val="000000"/>
                <w:sz w:val="28"/>
                <w:szCs w:val="28"/>
                <w:shd w:val="clear" w:color="auto" w:fill="FFFFFF"/>
                <w:lang w:val="es-MX"/>
              </w:rPr>
              <w:t xml:space="preserve">Uso de suelo es un término clave en el lenguaje de la “planificación municipal.” Por lo general, los municipios tienen a su cargo la planificación del uso del suelo y norman los usos de terrenos. Un uso de suelo discriminante ocurre cuando </w:t>
            </w:r>
            <w:r w:rsidR="00A65755">
              <w:rPr>
                <w:rFonts w:ascii="Calibri" w:eastAsia="Times New Roman" w:hAnsi="Calibri" w:cs="Arial"/>
                <w:color w:val="000000"/>
                <w:sz w:val="28"/>
                <w:szCs w:val="28"/>
                <w:shd w:val="clear" w:color="auto" w:fill="FFFFFF"/>
                <w:lang w:val="es-MX"/>
              </w:rPr>
              <w:t>las ciudades</w:t>
            </w:r>
            <w:r>
              <w:rPr>
                <w:rFonts w:ascii="Calibri" w:eastAsia="Times New Roman" w:hAnsi="Calibri" w:cs="Arial"/>
                <w:color w:val="000000"/>
                <w:sz w:val="28"/>
                <w:szCs w:val="28"/>
                <w:shd w:val="clear" w:color="auto" w:fill="FFFFFF"/>
                <w:lang w:val="es-MX"/>
              </w:rPr>
              <w:t xml:space="preserve"> y otros entes gubernamentales locales implementan reglamentos municipales y normas en materia de división y uso del suelo, entre ellas normas de zonificación, para excluir o discriminar en contra de habitantes de una comunidad en particular</w:t>
            </w:r>
            <w:r w:rsidR="00CB7868" w:rsidRPr="00473042">
              <w:rPr>
                <w:rFonts w:ascii="Arial" w:eastAsia="Times New Roman" w:hAnsi="Arial" w:cs="Arial"/>
                <w:color w:val="000000"/>
                <w:sz w:val="28"/>
                <w:szCs w:val="28"/>
                <w:shd w:val="clear" w:color="auto" w:fill="FFFFFF"/>
                <w:lang w:val="es-MX"/>
              </w:rPr>
              <w:t>.</w:t>
            </w:r>
          </w:p>
        </w:tc>
      </w:tr>
      <w:tr w:rsidR="00CB7868" w:rsidRPr="00A65755" w:rsidTr="00E76A29">
        <w:tc>
          <w:tcPr>
            <w:tcW w:w="4338" w:type="dxa"/>
            <w:shd w:val="clear" w:color="auto" w:fill="auto"/>
          </w:tcPr>
          <w:p w:rsidR="00CB7868" w:rsidRPr="00473042" w:rsidRDefault="0057542F" w:rsidP="00CB7868">
            <w:pPr>
              <w:rPr>
                <w:rFonts w:ascii="Calibri" w:eastAsia="Times New Roman" w:hAnsi="Calibri"/>
                <w:sz w:val="28"/>
                <w:szCs w:val="28"/>
                <w:lang w:val="es-MX"/>
              </w:rPr>
            </w:pPr>
            <w:r>
              <w:rPr>
                <w:rFonts w:ascii="Calibri" w:eastAsia="Times New Roman" w:hAnsi="Calibri"/>
                <w:sz w:val="28"/>
                <w:szCs w:val="28"/>
                <w:lang w:val="es-MX"/>
              </w:rPr>
              <w:t>Justicia Ambiental</w:t>
            </w:r>
          </w:p>
        </w:tc>
        <w:tc>
          <w:tcPr>
            <w:tcW w:w="5220" w:type="dxa"/>
            <w:shd w:val="clear" w:color="auto" w:fill="auto"/>
          </w:tcPr>
          <w:p w:rsidR="00CB7868" w:rsidRPr="00473042" w:rsidRDefault="0057542F" w:rsidP="00A65755">
            <w:pPr>
              <w:rPr>
                <w:rFonts w:ascii="Calibri" w:eastAsia="Times New Roman" w:hAnsi="Calibri"/>
                <w:sz w:val="28"/>
                <w:szCs w:val="28"/>
                <w:lang w:val="es-MX"/>
              </w:rPr>
            </w:pPr>
            <w:r>
              <w:rPr>
                <w:rFonts w:ascii="Calibri" w:eastAsia="Times New Roman" w:hAnsi="Calibri"/>
                <w:sz w:val="28"/>
                <w:szCs w:val="28"/>
                <w:lang w:val="es-MX"/>
              </w:rPr>
              <w:t>E</w:t>
            </w:r>
            <w:r w:rsidRPr="0057542F">
              <w:rPr>
                <w:rFonts w:ascii="Calibri" w:eastAsia="Times New Roman" w:hAnsi="Calibri"/>
                <w:sz w:val="28"/>
                <w:szCs w:val="28"/>
                <w:lang w:val="es-MX"/>
              </w:rPr>
              <w:t xml:space="preserve">l derecho de toda persona y comunidad a vivir, trabajar y esparcirse en un </w:t>
            </w:r>
            <w:r w:rsidR="00A65755">
              <w:rPr>
                <w:rFonts w:ascii="Calibri" w:eastAsia="Times New Roman" w:hAnsi="Calibri"/>
                <w:sz w:val="28"/>
                <w:szCs w:val="28"/>
                <w:lang w:val="es-MX"/>
              </w:rPr>
              <w:t>ambiente</w:t>
            </w:r>
            <w:r w:rsidRPr="0057542F">
              <w:rPr>
                <w:rFonts w:ascii="Calibri" w:eastAsia="Times New Roman" w:hAnsi="Calibri"/>
                <w:sz w:val="28"/>
                <w:szCs w:val="28"/>
                <w:lang w:val="es-MX"/>
              </w:rPr>
              <w:t xml:space="preserve"> limpio, sano y seguro</w:t>
            </w:r>
            <w:r w:rsidR="00CB7868" w:rsidRPr="00473042">
              <w:rPr>
                <w:rFonts w:ascii="Calibri" w:eastAsia="Times New Roman" w:hAnsi="Calibri"/>
                <w:sz w:val="28"/>
                <w:szCs w:val="28"/>
                <w:lang w:val="es-MX"/>
              </w:rPr>
              <w:t>.</w:t>
            </w:r>
          </w:p>
        </w:tc>
      </w:tr>
      <w:tr w:rsidR="00CB7868" w:rsidRPr="00A65755" w:rsidTr="00E76A29">
        <w:tc>
          <w:tcPr>
            <w:tcW w:w="4338" w:type="dxa"/>
            <w:shd w:val="clear" w:color="auto" w:fill="auto"/>
          </w:tcPr>
          <w:p w:rsidR="00CB7868" w:rsidRPr="00473042" w:rsidRDefault="0057542F" w:rsidP="00CB7868">
            <w:pPr>
              <w:rPr>
                <w:rFonts w:ascii="Calibri" w:eastAsia="Times New Roman" w:hAnsi="Calibri"/>
                <w:sz w:val="28"/>
                <w:szCs w:val="28"/>
                <w:lang w:val="es-MX"/>
              </w:rPr>
            </w:pPr>
            <w:r>
              <w:rPr>
                <w:rFonts w:ascii="Calibri" w:eastAsia="Times New Roman" w:hAnsi="Calibri"/>
                <w:sz w:val="28"/>
                <w:szCs w:val="28"/>
                <w:lang w:val="es-MX"/>
              </w:rPr>
              <w:t>Planificación de Uso de Suelo Impulsada por la Comunidad</w:t>
            </w:r>
          </w:p>
        </w:tc>
        <w:tc>
          <w:tcPr>
            <w:tcW w:w="5220" w:type="dxa"/>
            <w:shd w:val="clear" w:color="auto" w:fill="auto"/>
          </w:tcPr>
          <w:p w:rsidR="00CB7868" w:rsidRPr="00473042" w:rsidRDefault="0057542F" w:rsidP="0057542F">
            <w:pPr>
              <w:rPr>
                <w:rFonts w:ascii="Calibri" w:eastAsia="Times New Roman" w:hAnsi="Calibri"/>
                <w:sz w:val="28"/>
                <w:szCs w:val="28"/>
                <w:lang w:val="es-MX"/>
              </w:rPr>
            </w:pPr>
            <w:r>
              <w:rPr>
                <w:rFonts w:ascii="Calibri" w:eastAsia="Times New Roman" w:hAnsi="Calibri"/>
                <w:sz w:val="28"/>
                <w:szCs w:val="28"/>
                <w:lang w:val="es-MX"/>
              </w:rPr>
              <w:t>Un proceso que fortalece el poder de la comunidad a fin de garantizar el desarrollo de barrios saludables, la creación y conservación de vivienda asequible, la preservación del carácter y la cultura de la comunidad, y el fomento de una comunidad sustentable</w:t>
            </w:r>
            <w:r w:rsidR="00CB7868" w:rsidRPr="00473042">
              <w:rPr>
                <w:rFonts w:ascii="Calibri" w:eastAsia="Times New Roman" w:hAnsi="Calibri"/>
                <w:sz w:val="28"/>
                <w:szCs w:val="28"/>
                <w:lang w:val="es-MX"/>
              </w:rPr>
              <w:t>.</w:t>
            </w:r>
          </w:p>
        </w:tc>
      </w:tr>
      <w:tr w:rsidR="00CB7868" w:rsidRPr="00A65755" w:rsidTr="00E76A29">
        <w:tc>
          <w:tcPr>
            <w:tcW w:w="4338" w:type="dxa"/>
            <w:shd w:val="clear" w:color="auto" w:fill="auto"/>
          </w:tcPr>
          <w:p w:rsidR="00CB7868" w:rsidRPr="00473042" w:rsidRDefault="0057542F" w:rsidP="00CB7868">
            <w:pPr>
              <w:rPr>
                <w:rFonts w:ascii="Calibri" w:eastAsia="Times New Roman" w:hAnsi="Calibri"/>
                <w:sz w:val="28"/>
                <w:szCs w:val="28"/>
                <w:lang w:val="es-MX"/>
              </w:rPr>
            </w:pPr>
            <w:r>
              <w:rPr>
                <w:rFonts w:ascii="Calibri" w:eastAsia="Times New Roman" w:hAnsi="Calibri"/>
                <w:sz w:val="28"/>
                <w:szCs w:val="28"/>
                <w:lang w:val="es-MX"/>
              </w:rPr>
              <w:t>Zonas Verdes</w:t>
            </w:r>
            <w:r w:rsidR="00CB7868" w:rsidRPr="00473042">
              <w:rPr>
                <w:rFonts w:ascii="Calibri" w:eastAsia="Times New Roman" w:hAnsi="Calibri"/>
                <w:sz w:val="28"/>
                <w:szCs w:val="28"/>
                <w:lang w:val="es-MX"/>
              </w:rPr>
              <w:t xml:space="preserve"> </w:t>
            </w:r>
          </w:p>
        </w:tc>
        <w:tc>
          <w:tcPr>
            <w:tcW w:w="5220" w:type="dxa"/>
            <w:shd w:val="clear" w:color="auto" w:fill="auto"/>
          </w:tcPr>
          <w:p w:rsidR="00CB7868" w:rsidRPr="00473042" w:rsidRDefault="0057542F" w:rsidP="0047693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MyriadPro-Bold"/>
                <w:color w:val="000000"/>
                <w:sz w:val="28"/>
                <w:szCs w:val="28"/>
                <w:lang w:val="es-MX"/>
              </w:rPr>
            </w:pPr>
            <w:r>
              <w:rPr>
                <w:rFonts w:ascii="Calibri" w:hAnsi="Calibri" w:cs="MyriadPro-Bold"/>
                <w:color w:val="000000"/>
                <w:sz w:val="28"/>
                <w:szCs w:val="28"/>
                <w:lang w:val="es-MX"/>
              </w:rPr>
              <w:t xml:space="preserve">Una zona verde se define como una comunidad que </w:t>
            </w:r>
            <w:r w:rsidR="00E460BC">
              <w:rPr>
                <w:rFonts w:ascii="Calibri" w:hAnsi="Calibri" w:cs="MyriadPro-Bold"/>
                <w:color w:val="000000"/>
                <w:sz w:val="28"/>
                <w:szCs w:val="28"/>
                <w:lang w:val="es-MX"/>
              </w:rPr>
              <w:t xml:space="preserve">está </w:t>
            </w:r>
            <w:r w:rsidR="00476939">
              <w:rPr>
                <w:rFonts w:ascii="Calibri" w:hAnsi="Calibri" w:cs="MyriadPro-Bold"/>
                <w:color w:val="000000"/>
                <w:sz w:val="28"/>
                <w:szCs w:val="28"/>
                <w:lang w:val="es-MX"/>
              </w:rPr>
              <w:t>pasando</w:t>
            </w:r>
            <w:r w:rsidR="00E460BC">
              <w:rPr>
                <w:rFonts w:ascii="Calibri" w:hAnsi="Calibri" w:cs="MyriadPro-Bold"/>
                <w:color w:val="000000"/>
                <w:sz w:val="28"/>
                <w:szCs w:val="28"/>
                <w:lang w:val="es-MX"/>
              </w:rPr>
              <w:t xml:space="preserve"> por una transición organizada de punto</w:t>
            </w:r>
            <w:r w:rsidR="00476939">
              <w:rPr>
                <w:rFonts w:ascii="Calibri" w:hAnsi="Calibri" w:cs="MyriadPro-Bold"/>
                <w:color w:val="000000"/>
                <w:sz w:val="28"/>
                <w:szCs w:val="28"/>
                <w:lang w:val="es-MX"/>
              </w:rPr>
              <w:t xml:space="preserve"> de concentración </w:t>
            </w:r>
            <w:r w:rsidR="00E460BC">
              <w:rPr>
                <w:rFonts w:ascii="Calibri" w:hAnsi="Calibri" w:cs="MyriadPro-Bold"/>
                <w:color w:val="000000"/>
                <w:sz w:val="28"/>
                <w:szCs w:val="28"/>
                <w:lang w:val="es-MX"/>
              </w:rPr>
              <w:t xml:space="preserve">tóxica a un lugar </w:t>
            </w:r>
            <w:r w:rsidR="00476939">
              <w:rPr>
                <w:rFonts w:ascii="Calibri" w:hAnsi="Calibri" w:cs="MyriadPro-Bold"/>
                <w:color w:val="000000"/>
                <w:sz w:val="28"/>
                <w:szCs w:val="28"/>
                <w:lang w:val="es-MX"/>
              </w:rPr>
              <w:t>vibrante</w:t>
            </w:r>
            <w:r w:rsidR="00E460BC">
              <w:rPr>
                <w:rFonts w:ascii="Calibri" w:hAnsi="Calibri" w:cs="MyriadPro-Bold"/>
                <w:color w:val="000000"/>
                <w:sz w:val="28"/>
                <w:szCs w:val="28"/>
                <w:lang w:val="es-MX"/>
              </w:rPr>
              <w:t xml:space="preserve"> y sano para vivir, trabajar y </w:t>
            </w:r>
            <w:r w:rsidR="00476939">
              <w:rPr>
                <w:rFonts w:ascii="Calibri" w:hAnsi="Calibri" w:cs="MyriadPro-Bold"/>
                <w:color w:val="000000"/>
                <w:sz w:val="28"/>
                <w:szCs w:val="28"/>
                <w:lang w:val="es-MX"/>
              </w:rPr>
              <w:t>recrearse</w:t>
            </w:r>
            <w:r w:rsidR="00E460BC">
              <w:rPr>
                <w:rFonts w:ascii="Calibri" w:hAnsi="Calibri" w:cs="MyriadPro-Bold"/>
                <w:color w:val="000000"/>
                <w:sz w:val="28"/>
                <w:szCs w:val="28"/>
                <w:lang w:val="es-MX"/>
              </w:rPr>
              <w:t xml:space="preserve">. Es la </w:t>
            </w:r>
            <w:r w:rsidR="00E460BC">
              <w:rPr>
                <w:rFonts w:ascii="Calibri" w:hAnsi="Calibri" w:cs="MyriadPro-Bold"/>
                <w:color w:val="000000"/>
                <w:sz w:val="28"/>
                <w:szCs w:val="28"/>
                <w:lang w:val="es-MX"/>
              </w:rPr>
              <w:lastRenderedPageBreak/>
              <w:t>comunidad misma quien lidera dicha transición, y se logra mediante un innovador método de colaboración entre líderes comunitarios, aliados gubernamentales y empresas verdes</w:t>
            </w:r>
            <w:r w:rsidR="00CB7868" w:rsidRPr="00473042">
              <w:rPr>
                <w:rFonts w:ascii="Calibri" w:hAnsi="Calibri" w:cs="MyriadPro-Bold"/>
                <w:color w:val="000000"/>
                <w:sz w:val="28"/>
                <w:szCs w:val="28"/>
                <w:lang w:val="es-MX"/>
              </w:rPr>
              <w:t xml:space="preserve">. </w:t>
            </w:r>
          </w:p>
        </w:tc>
      </w:tr>
      <w:tr w:rsidR="00CB7868" w:rsidRPr="00A65755" w:rsidTr="00E76A29">
        <w:tc>
          <w:tcPr>
            <w:tcW w:w="4338" w:type="dxa"/>
            <w:shd w:val="clear" w:color="auto" w:fill="auto"/>
          </w:tcPr>
          <w:p w:rsidR="00CB7868" w:rsidRPr="00473042" w:rsidRDefault="00E460BC" w:rsidP="00CB7868">
            <w:pPr>
              <w:rPr>
                <w:rFonts w:ascii="Calibri" w:eastAsia="Times New Roman" w:hAnsi="Calibri"/>
                <w:sz w:val="28"/>
                <w:szCs w:val="28"/>
                <w:lang w:val="es-MX"/>
              </w:rPr>
            </w:pPr>
            <w:r>
              <w:rPr>
                <w:rFonts w:ascii="Calibri" w:eastAsia="Times New Roman" w:hAnsi="Calibri"/>
                <w:sz w:val="28"/>
                <w:szCs w:val="28"/>
                <w:lang w:val="es-MX"/>
              </w:rPr>
              <w:lastRenderedPageBreak/>
              <w:t>Contaminación Tóxica</w:t>
            </w:r>
          </w:p>
        </w:tc>
        <w:tc>
          <w:tcPr>
            <w:tcW w:w="5220" w:type="dxa"/>
            <w:shd w:val="clear" w:color="auto" w:fill="auto"/>
          </w:tcPr>
          <w:p w:rsidR="00CB7868" w:rsidRPr="00473042" w:rsidRDefault="00E460BC" w:rsidP="00E460BC">
            <w:pPr>
              <w:rPr>
                <w:rFonts w:ascii="Calibri" w:eastAsia="Times New Roman" w:hAnsi="Calibri"/>
                <w:sz w:val="28"/>
                <w:szCs w:val="28"/>
                <w:lang w:val="es-MX"/>
              </w:rPr>
            </w:pPr>
            <w:r>
              <w:rPr>
                <w:rFonts w:ascii="Calibri" w:eastAsia="Times New Roman" w:hAnsi="Calibri"/>
                <w:sz w:val="28"/>
                <w:szCs w:val="28"/>
                <w:lang w:val="es-MX"/>
              </w:rPr>
              <w:t>Sustancias que se conoce o sospecha ocasionan cáncer, defectos congénitos, afectaciones reproductivas y otras enfermedades serias</w:t>
            </w:r>
            <w:r w:rsidR="00CB7868" w:rsidRPr="00473042">
              <w:rPr>
                <w:rFonts w:ascii="Calibri" w:eastAsia="Times New Roman" w:hAnsi="Calibri"/>
                <w:sz w:val="28"/>
                <w:szCs w:val="28"/>
                <w:lang w:val="es-MX"/>
              </w:rPr>
              <w:t>.</w:t>
            </w:r>
          </w:p>
        </w:tc>
      </w:tr>
      <w:tr w:rsidR="00CB7868" w:rsidRPr="00A65755" w:rsidTr="00E76A29">
        <w:tc>
          <w:tcPr>
            <w:tcW w:w="4338" w:type="dxa"/>
            <w:shd w:val="clear" w:color="auto" w:fill="auto"/>
          </w:tcPr>
          <w:p w:rsidR="00CB7868" w:rsidRPr="00473042" w:rsidRDefault="00E460BC" w:rsidP="00CB7868">
            <w:pPr>
              <w:rPr>
                <w:rFonts w:ascii="Calibri" w:eastAsia="Times New Roman" w:hAnsi="Calibri"/>
                <w:sz w:val="28"/>
                <w:szCs w:val="28"/>
                <w:lang w:val="es-MX"/>
              </w:rPr>
            </w:pPr>
            <w:r>
              <w:rPr>
                <w:rFonts w:ascii="Calibri" w:eastAsia="Times New Roman" w:hAnsi="Calibri"/>
                <w:sz w:val="28"/>
                <w:szCs w:val="28"/>
                <w:lang w:val="es-MX"/>
              </w:rPr>
              <w:t>Equipo de Acción Comunitaria</w:t>
            </w:r>
          </w:p>
        </w:tc>
        <w:tc>
          <w:tcPr>
            <w:tcW w:w="5220" w:type="dxa"/>
            <w:shd w:val="clear" w:color="auto" w:fill="auto"/>
          </w:tcPr>
          <w:p w:rsidR="00CB7868" w:rsidRPr="00473042" w:rsidRDefault="00E460BC" w:rsidP="00476939">
            <w:pPr>
              <w:rPr>
                <w:rFonts w:ascii="Calibri" w:eastAsia="Times New Roman" w:hAnsi="Calibri"/>
                <w:sz w:val="28"/>
                <w:szCs w:val="28"/>
                <w:lang w:val="es-MX"/>
              </w:rPr>
            </w:pPr>
            <w:r>
              <w:rPr>
                <w:rFonts w:ascii="Calibri" w:eastAsia="Times New Roman" w:hAnsi="Calibri"/>
                <w:sz w:val="28"/>
                <w:szCs w:val="28"/>
                <w:lang w:val="es-MX"/>
              </w:rPr>
              <w:t xml:space="preserve">En cada comunidad de EHC, se ha establecido un Equipo de Acción Comunitaria compuesto por </w:t>
            </w:r>
            <w:r w:rsidR="00476939">
              <w:rPr>
                <w:rFonts w:ascii="Calibri" w:eastAsia="Times New Roman" w:hAnsi="Calibri"/>
                <w:sz w:val="28"/>
                <w:szCs w:val="28"/>
                <w:lang w:val="es-MX"/>
              </w:rPr>
              <w:t>residentes</w:t>
            </w:r>
            <w:r>
              <w:rPr>
                <w:rFonts w:ascii="Calibri" w:eastAsia="Times New Roman" w:hAnsi="Calibri"/>
                <w:sz w:val="28"/>
                <w:szCs w:val="28"/>
                <w:lang w:val="es-MX"/>
              </w:rPr>
              <w:t xml:space="preserve"> </w:t>
            </w:r>
            <w:r w:rsidR="00476939">
              <w:rPr>
                <w:rFonts w:ascii="Calibri" w:eastAsia="Times New Roman" w:hAnsi="Calibri"/>
                <w:sz w:val="28"/>
                <w:szCs w:val="28"/>
                <w:lang w:val="es-MX"/>
              </w:rPr>
              <w:t>capacitados</w:t>
            </w:r>
            <w:r>
              <w:rPr>
                <w:rFonts w:ascii="Calibri" w:eastAsia="Times New Roman" w:hAnsi="Calibri"/>
                <w:sz w:val="28"/>
                <w:szCs w:val="28"/>
                <w:lang w:val="es-MX"/>
              </w:rPr>
              <w:t xml:space="preserve"> como líderes de EHC. Dichos líderes desarrollan la visión y las prioridades de la comunidad que a su vez dirigen los esfuerzos de EHC</w:t>
            </w:r>
            <w:r w:rsidR="00CB7868" w:rsidRPr="00473042">
              <w:rPr>
                <w:rFonts w:ascii="Calibri" w:eastAsia="Times New Roman" w:hAnsi="Calibri"/>
                <w:sz w:val="28"/>
                <w:szCs w:val="28"/>
                <w:lang w:val="es-MX"/>
              </w:rPr>
              <w:t>.</w:t>
            </w:r>
          </w:p>
        </w:tc>
      </w:tr>
      <w:tr w:rsidR="00CB7868" w:rsidRPr="00A65755" w:rsidTr="00E76A29">
        <w:tc>
          <w:tcPr>
            <w:tcW w:w="4338" w:type="dxa"/>
            <w:shd w:val="clear" w:color="auto" w:fill="auto"/>
          </w:tcPr>
          <w:p w:rsidR="00CB7868" w:rsidRPr="00473042" w:rsidRDefault="00CB7868" w:rsidP="00CB7868">
            <w:pPr>
              <w:rPr>
                <w:rFonts w:ascii="Calibri" w:eastAsia="Times New Roman" w:hAnsi="Calibri"/>
                <w:sz w:val="28"/>
                <w:szCs w:val="28"/>
                <w:lang w:val="es-MX"/>
              </w:rPr>
            </w:pPr>
            <w:r w:rsidRPr="00473042">
              <w:rPr>
                <w:rFonts w:ascii="Calibri" w:eastAsia="Times New Roman" w:hAnsi="Calibri"/>
                <w:sz w:val="28"/>
                <w:szCs w:val="28"/>
                <w:lang w:val="es-MX"/>
              </w:rPr>
              <w:t>SALTA (Salud Ambiental Líderes Tomando Acción)</w:t>
            </w:r>
          </w:p>
        </w:tc>
        <w:tc>
          <w:tcPr>
            <w:tcW w:w="5220" w:type="dxa"/>
            <w:shd w:val="clear" w:color="auto" w:fill="auto"/>
          </w:tcPr>
          <w:p w:rsidR="00CB7868" w:rsidRPr="00473042" w:rsidRDefault="00C747CD" w:rsidP="00476939">
            <w:pPr>
              <w:rPr>
                <w:rFonts w:ascii="Calibri" w:eastAsia="Times New Roman" w:hAnsi="Calibri"/>
                <w:sz w:val="28"/>
                <w:szCs w:val="28"/>
                <w:lang w:val="es-MX"/>
              </w:rPr>
            </w:pPr>
            <w:r>
              <w:rPr>
                <w:rFonts w:ascii="Calibri" w:eastAsia="Times New Roman" w:hAnsi="Calibri"/>
                <w:sz w:val="28"/>
                <w:szCs w:val="28"/>
                <w:lang w:val="es-MX"/>
              </w:rPr>
              <w:t xml:space="preserve">Es el </w:t>
            </w:r>
            <w:r w:rsidRPr="00C747CD">
              <w:rPr>
                <w:rFonts w:ascii="Calibri" w:eastAsia="Times New Roman" w:hAnsi="Calibri"/>
                <w:sz w:val="28"/>
                <w:szCs w:val="28"/>
                <w:lang w:val="es-MX"/>
              </w:rPr>
              <w:t xml:space="preserve">programa de capacitación en </w:t>
            </w:r>
            <w:r>
              <w:rPr>
                <w:rFonts w:ascii="Calibri" w:eastAsia="Times New Roman" w:hAnsi="Calibri"/>
                <w:sz w:val="28"/>
                <w:szCs w:val="28"/>
                <w:lang w:val="es-MX"/>
              </w:rPr>
              <w:t xml:space="preserve">desarrollo de </w:t>
            </w:r>
            <w:r w:rsidRPr="00C747CD">
              <w:rPr>
                <w:rFonts w:ascii="Calibri" w:eastAsia="Times New Roman" w:hAnsi="Calibri"/>
                <w:sz w:val="28"/>
                <w:szCs w:val="28"/>
                <w:lang w:val="es-MX"/>
              </w:rPr>
              <w:t xml:space="preserve">liderazgo de EHC que identifica valores compartidos, facilita la adquisición de conocimientos y habilidades para </w:t>
            </w:r>
            <w:r w:rsidR="00476939">
              <w:rPr>
                <w:rFonts w:ascii="Calibri" w:eastAsia="Times New Roman" w:hAnsi="Calibri"/>
                <w:sz w:val="28"/>
                <w:szCs w:val="28"/>
                <w:lang w:val="es-MX"/>
              </w:rPr>
              <w:t>empoderar</w:t>
            </w:r>
            <w:r w:rsidRPr="00C747CD">
              <w:rPr>
                <w:rFonts w:ascii="Calibri" w:eastAsia="Times New Roman" w:hAnsi="Calibri"/>
                <w:sz w:val="28"/>
                <w:szCs w:val="28"/>
                <w:lang w:val="es-MX"/>
              </w:rPr>
              <w:t xml:space="preserve"> a </w:t>
            </w:r>
            <w:r>
              <w:rPr>
                <w:rFonts w:ascii="Calibri" w:eastAsia="Times New Roman" w:hAnsi="Calibri"/>
                <w:sz w:val="28"/>
                <w:szCs w:val="28"/>
                <w:lang w:val="es-MX"/>
              </w:rPr>
              <w:t>líder</w:t>
            </w:r>
            <w:r w:rsidRPr="00C747CD">
              <w:rPr>
                <w:rFonts w:ascii="Calibri" w:eastAsia="Times New Roman" w:hAnsi="Calibri"/>
                <w:sz w:val="28"/>
                <w:szCs w:val="28"/>
                <w:lang w:val="es-MX"/>
              </w:rPr>
              <w:t xml:space="preserve">es de una comunidad para lograr justicia ambiental </w:t>
            </w:r>
            <w:r>
              <w:rPr>
                <w:rFonts w:ascii="Calibri" w:eastAsia="Times New Roman" w:hAnsi="Calibri"/>
                <w:sz w:val="28"/>
                <w:szCs w:val="28"/>
                <w:lang w:val="es-MX"/>
              </w:rPr>
              <w:t>a favor de</w:t>
            </w:r>
            <w:r w:rsidRPr="00C747CD">
              <w:rPr>
                <w:rFonts w:ascii="Calibri" w:eastAsia="Times New Roman" w:hAnsi="Calibri"/>
                <w:sz w:val="28"/>
                <w:szCs w:val="28"/>
                <w:lang w:val="es-MX"/>
              </w:rPr>
              <w:t xml:space="preserve"> sus comunidades</w:t>
            </w:r>
            <w:r w:rsidR="00CB7868" w:rsidRPr="00473042">
              <w:rPr>
                <w:rFonts w:ascii="Calibri" w:eastAsia="Times New Roman" w:hAnsi="Calibri"/>
                <w:sz w:val="28"/>
                <w:szCs w:val="28"/>
                <w:lang w:val="es-MX"/>
              </w:rPr>
              <w:t>.</w:t>
            </w:r>
          </w:p>
        </w:tc>
      </w:tr>
      <w:tr w:rsidR="00CB7868" w:rsidRPr="00A65755" w:rsidTr="00E76A29">
        <w:tc>
          <w:tcPr>
            <w:tcW w:w="4338" w:type="dxa"/>
            <w:shd w:val="clear" w:color="auto" w:fill="auto"/>
          </w:tcPr>
          <w:p w:rsidR="00CB7868" w:rsidRPr="00473042" w:rsidRDefault="00C747CD" w:rsidP="00C747CD">
            <w:pPr>
              <w:rPr>
                <w:rFonts w:ascii="Calibri" w:eastAsia="Times New Roman" w:hAnsi="Calibri"/>
                <w:sz w:val="28"/>
                <w:szCs w:val="28"/>
                <w:lang w:val="es-MX"/>
              </w:rPr>
            </w:pPr>
            <w:r>
              <w:rPr>
                <w:rFonts w:ascii="Calibri" w:eastAsia="Times New Roman" w:hAnsi="Calibri"/>
                <w:sz w:val="28"/>
                <w:szCs w:val="28"/>
                <w:lang w:val="es-MX"/>
              </w:rPr>
              <w:t>Plan General</w:t>
            </w:r>
            <w:r w:rsidR="00CB7868" w:rsidRPr="00473042">
              <w:rPr>
                <w:rFonts w:ascii="Calibri" w:eastAsia="Times New Roman" w:hAnsi="Calibri"/>
                <w:sz w:val="28"/>
                <w:szCs w:val="28"/>
                <w:lang w:val="es-MX"/>
              </w:rPr>
              <w:t xml:space="preserve"> vs. </w:t>
            </w:r>
            <w:r>
              <w:rPr>
                <w:rFonts w:ascii="Calibri" w:eastAsia="Times New Roman" w:hAnsi="Calibri"/>
                <w:sz w:val="28"/>
                <w:szCs w:val="28"/>
                <w:lang w:val="es-MX"/>
              </w:rPr>
              <w:t>Plan Específico</w:t>
            </w:r>
          </w:p>
        </w:tc>
        <w:tc>
          <w:tcPr>
            <w:tcW w:w="5220" w:type="dxa"/>
            <w:shd w:val="clear" w:color="auto" w:fill="auto"/>
          </w:tcPr>
          <w:p w:rsidR="00CB7868" w:rsidRPr="00473042" w:rsidRDefault="00C747CD" w:rsidP="00C747CD">
            <w:pPr>
              <w:rPr>
                <w:rFonts w:ascii="Calibri" w:eastAsia="Times New Roman" w:hAnsi="Calibri"/>
                <w:sz w:val="28"/>
                <w:szCs w:val="28"/>
                <w:lang w:val="es-MX"/>
              </w:rPr>
            </w:pPr>
            <w:r>
              <w:rPr>
                <w:rFonts w:ascii="Calibri" w:eastAsia="Times New Roman" w:hAnsi="Calibri"/>
                <w:sz w:val="28"/>
                <w:szCs w:val="28"/>
                <w:lang w:val="es-MX"/>
              </w:rPr>
              <w:t>Las leyes del estado de California estipulan que todo municipio tiene la obligación de concretar Planes Generales que proporcionen una visión a largo plazo, con un horizonte de entre 10 y 15 años, a las ciudades. La intención de los Planes Específicos es instrumentar normas del Plan General que permitan a comunidades determinar la densidad, altura de inmuebles, zonificación y amenidades para sus barrios</w:t>
            </w:r>
            <w:r w:rsidR="00CB7868" w:rsidRPr="00473042">
              <w:rPr>
                <w:rFonts w:ascii="Calibri" w:eastAsia="Times New Roman" w:hAnsi="Calibri"/>
                <w:sz w:val="28"/>
                <w:szCs w:val="28"/>
                <w:lang w:val="es-MX"/>
              </w:rPr>
              <w:t>.</w:t>
            </w:r>
          </w:p>
        </w:tc>
      </w:tr>
      <w:tr w:rsidR="00CB7868" w:rsidRPr="00A65755" w:rsidTr="00E76A29">
        <w:tc>
          <w:tcPr>
            <w:tcW w:w="4338" w:type="dxa"/>
            <w:shd w:val="clear" w:color="auto" w:fill="auto"/>
          </w:tcPr>
          <w:p w:rsidR="00CB7868" w:rsidRPr="00473042" w:rsidRDefault="00C747CD" w:rsidP="00C747CD">
            <w:pPr>
              <w:tabs>
                <w:tab w:val="center" w:pos="2061"/>
              </w:tabs>
              <w:rPr>
                <w:rFonts w:ascii="Calibri" w:eastAsia="Times New Roman" w:hAnsi="Calibri"/>
                <w:sz w:val="28"/>
                <w:szCs w:val="28"/>
                <w:lang w:val="es-MX"/>
              </w:rPr>
            </w:pPr>
            <w:r>
              <w:rPr>
                <w:rFonts w:ascii="Calibri" w:eastAsia="Times New Roman" w:hAnsi="Calibri"/>
                <w:sz w:val="28"/>
                <w:szCs w:val="28"/>
                <w:lang w:val="es-MX"/>
              </w:rPr>
              <w:t>Zonas de Amortiguamiento</w:t>
            </w:r>
            <w:r>
              <w:rPr>
                <w:rFonts w:ascii="Calibri" w:eastAsia="Times New Roman" w:hAnsi="Calibri"/>
                <w:sz w:val="28"/>
                <w:szCs w:val="28"/>
                <w:lang w:val="es-MX"/>
              </w:rPr>
              <w:tab/>
            </w:r>
          </w:p>
        </w:tc>
        <w:tc>
          <w:tcPr>
            <w:tcW w:w="5220" w:type="dxa"/>
            <w:shd w:val="clear" w:color="auto" w:fill="auto"/>
          </w:tcPr>
          <w:p w:rsidR="00CB7868" w:rsidRPr="00473042" w:rsidRDefault="00C747CD" w:rsidP="00C747CD">
            <w:pPr>
              <w:rPr>
                <w:rFonts w:ascii="Calibri" w:eastAsia="Times New Roman" w:hAnsi="Calibri"/>
                <w:sz w:val="28"/>
                <w:szCs w:val="28"/>
                <w:lang w:val="es-MX"/>
              </w:rPr>
            </w:pPr>
            <w:r>
              <w:rPr>
                <w:rFonts w:ascii="Calibri" w:eastAsia="Times New Roman" w:hAnsi="Calibri"/>
                <w:color w:val="000000"/>
                <w:sz w:val="28"/>
                <w:szCs w:val="28"/>
                <w:shd w:val="clear" w:color="auto" w:fill="FFFFFF"/>
                <w:lang w:val="es-MX"/>
              </w:rPr>
              <w:t xml:space="preserve">La importancia y función de una zona de amortiguamiento es como medida de protección para evitar los efectos de industrias que emiten materiales peligrosos </w:t>
            </w:r>
            <w:r>
              <w:rPr>
                <w:rFonts w:ascii="Calibri" w:eastAsia="Times New Roman" w:hAnsi="Calibri"/>
                <w:color w:val="000000"/>
                <w:sz w:val="28"/>
                <w:szCs w:val="28"/>
                <w:shd w:val="clear" w:color="auto" w:fill="FFFFFF"/>
                <w:lang w:val="es-MX"/>
              </w:rPr>
              <w:lastRenderedPageBreak/>
              <w:t>en la comunidad</w:t>
            </w:r>
            <w:r w:rsidR="00CB7868" w:rsidRPr="00473042">
              <w:rPr>
                <w:rFonts w:ascii="Calibri" w:eastAsia="Times New Roman" w:hAnsi="Calibri"/>
                <w:color w:val="000000"/>
                <w:sz w:val="28"/>
                <w:szCs w:val="28"/>
                <w:shd w:val="clear" w:color="auto" w:fill="FFFFFF"/>
                <w:lang w:val="es-MX"/>
              </w:rPr>
              <w:t>.</w:t>
            </w:r>
            <w:r w:rsidR="00CB7868" w:rsidRPr="00473042">
              <w:rPr>
                <w:rFonts w:ascii="Calibri" w:eastAsia="Times New Roman" w:hAnsi="Calibri"/>
                <w:sz w:val="28"/>
                <w:szCs w:val="28"/>
                <w:lang w:val="es-MX"/>
              </w:rPr>
              <w:t xml:space="preserve"> </w:t>
            </w:r>
          </w:p>
        </w:tc>
      </w:tr>
      <w:tr w:rsidR="00CB7868" w:rsidRPr="00A65755" w:rsidTr="00E76A29">
        <w:tc>
          <w:tcPr>
            <w:tcW w:w="4338" w:type="dxa"/>
            <w:shd w:val="clear" w:color="auto" w:fill="auto"/>
          </w:tcPr>
          <w:p w:rsidR="00CB7868" w:rsidRPr="00473042" w:rsidRDefault="00C747CD" w:rsidP="00CB7868">
            <w:pPr>
              <w:rPr>
                <w:rFonts w:ascii="Calibri" w:eastAsia="Times New Roman" w:hAnsi="Calibri"/>
                <w:sz w:val="28"/>
                <w:szCs w:val="28"/>
                <w:lang w:val="es-MX"/>
              </w:rPr>
            </w:pPr>
            <w:r>
              <w:rPr>
                <w:rFonts w:ascii="Calibri" w:eastAsia="Times New Roman" w:hAnsi="Calibri"/>
                <w:sz w:val="28"/>
                <w:szCs w:val="28"/>
                <w:lang w:val="es-MX"/>
              </w:rPr>
              <w:lastRenderedPageBreak/>
              <w:t>Zonificación de Uso Mixto</w:t>
            </w:r>
          </w:p>
        </w:tc>
        <w:tc>
          <w:tcPr>
            <w:tcW w:w="5220" w:type="dxa"/>
            <w:shd w:val="clear" w:color="auto" w:fill="auto"/>
          </w:tcPr>
          <w:p w:rsidR="00CB7868" w:rsidRPr="00473042" w:rsidRDefault="00C747CD" w:rsidP="00C747CD">
            <w:pPr>
              <w:rPr>
                <w:rFonts w:ascii="Calibri" w:eastAsia="Times New Roman" w:hAnsi="Calibri"/>
                <w:sz w:val="28"/>
                <w:szCs w:val="28"/>
                <w:lang w:val="es-MX"/>
              </w:rPr>
            </w:pPr>
            <w:r>
              <w:rPr>
                <w:rFonts w:ascii="Calibri" w:eastAsia="Times New Roman" w:hAnsi="Calibri"/>
                <w:sz w:val="28"/>
                <w:szCs w:val="28"/>
                <w:lang w:val="es-MX"/>
              </w:rPr>
              <w:t>Permite que usos industriales, comerciales y residenciales se instalen en la misma zona/ubicación.</w:t>
            </w:r>
          </w:p>
        </w:tc>
      </w:tr>
      <w:tr w:rsidR="00CB7868" w:rsidRPr="00A65755" w:rsidTr="00E76A29">
        <w:tc>
          <w:tcPr>
            <w:tcW w:w="4338" w:type="dxa"/>
            <w:shd w:val="clear" w:color="auto" w:fill="auto"/>
          </w:tcPr>
          <w:p w:rsidR="00CB7868" w:rsidRPr="00473042" w:rsidRDefault="00C747CD" w:rsidP="00CB7868">
            <w:pPr>
              <w:rPr>
                <w:rFonts w:ascii="Calibri" w:eastAsia="Times New Roman" w:hAnsi="Calibri"/>
                <w:sz w:val="28"/>
                <w:szCs w:val="28"/>
                <w:lang w:val="es-MX"/>
              </w:rPr>
            </w:pPr>
            <w:r>
              <w:rPr>
                <w:rFonts w:ascii="Calibri" w:eastAsia="Times New Roman" w:hAnsi="Calibri"/>
                <w:sz w:val="28"/>
                <w:szCs w:val="28"/>
                <w:lang w:val="es-MX"/>
              </w:rPr>
              <w:t>Zonificación</w:t>
            </w:r>
          </w:p>
        </w:tc>
        <w:tc>
          <w:tcPr>
            <w:tcW w:w="5220" w:type="dxa"/>
            <w:shd w:val="clear" w:color="auto" w:fill="auto"/>
          </w:tcPr>
          <w:p w:rsidR="00CB7868" w:rsidRPr="00473042" w:rsidRDefault="00476939" w:rsidP="00C747CD">
            <w:pPr>
              <w:rPr>
                <w:rFonts w:ascii="Calibri" w:eastAsia="Times New Roman" w:hAnsi="Calibri"/>
                <w:sz w:val="28"/>
                <w:szCs w:val="28"/>
                <w:lang w:val="es-MX"/>
              </w:rPr>
            </w:pPr>
            <w:r>
              <w:rPr>
                <w:rFonts w:ascii="Calibri" w:eastAsia="Times New Roman" w:hAnsi="Calibri"/>
                <w:sz w:val="28"/>
                <w:szCs w:val="28"/>
                <w:lang w:val="es-MX"/>
              </w:rPr>
              <w:t>Determina dó</w:t>
            </w:r>
            <w:r w:rsidR="00C747CD">
              <w:rPr>
                <w:rFonts w:ascii="Calibri" w:eastAsia="Times New Roman" w:hAnsi="Calibri"/>
                <w:sz w:val="28"/>
                <w:szCs w:val="28"/>
                <w:lang w:val="es-MX"/>
              </w:rPr>
              <w:t>nde se ubicarán zonas industriales, comerciales y residenciales</w:t>
            </w:r>
            <w:r w:rsidR="00CB7868" w:rsidRPr="00473042">
              <w:rPr>
                <w:rFonts w:ascii="Calibri" w:eastAsia="Times New Roman" w:hAnsi="Calibri"/>
                <w:sz w:val="28"/>
                <w:szCs w:val="28"/>
                <w:lang w:val="es-MX"/>
              </w:rPr>
              <w:t>.</w:t>
            </w:r>
          </w:p>
        </w:tc>
      </w:tr>
      <w:tr w:rsidR="00CB7868" w:rsidRPr="00A65755" w:rsidTr="00E76A29">
        <w:tc>
          <w:tcPr>
            <w:tcW w:w="4338" w:type="dxa"/>
            <w:shd w:val="clear" w:color="auto" w:fill="auto"/>
          </w:tcPr>
          <w:p w:rsidR="00CB7868" w:rsidRPr="00473042" w:rsidRDefault="00476939" w:rsidP="00CB7868">
            <w:pPr>
              <w:rPr>
                <w:rFonts w:ascii="Calibri" w:eastAsia="Times New Roman" w:hAnsi="Calibri"/>
                <w:sz w:val="28"/>
                <w:szCs w:val="28"/>
                <w:lang w:val="es-MX"/>
              </w:rPr>
            </w:pPr>
            <w:r>
              <w:rPr>
                <w:rFonts w:ascii="Calibri" w:eastAsia="Times New Roman" w:hAnsi="Calibri"/>
                <w:sz w:val="28"/>
                <w:szCs w:val="28"/>
                <w:lang w:val="es-MX"/>
              </w:rPr>
              <w:t>Aburguesamiento</w:t>
            </w:r>
          </w:p>
        </w:tc>
        <w:tc>
          <w:tcPr>
            <w:tcW w:w="5220" w:type="dxa"/>
            <w:shd w:val="clear" w:color="auto" w:fill="auto"/>
          </w:tcPr>
          <w:p w:rsidR="00CB7868" w:rsidRPr="00473042" w:rsidRDefault="00443279" w:rsidP="00B865F8">
            <w:pPr>
              <w:rPr>
                <w:rFonts w:ascii="Verdana" w:eastAsia="Times New Roman" w:hAnsi="Verdana"/>
                <w:color w:val="000000"/>
                <w:shd w:val="clear" w:color="auto" w:fill="FFFFFF"/>
                <w:lang w:val="es-MX"/>
              </w:rPr>
            </w:pPr>
            <w:r>
              <w:rPr>
                <w:rFonts w:ascii="Verdana" w:eastAsia="Times New Roman" w:hAnsi="Verdana"/>
                <w:color w:val="000000"/>
                <w:shd w:val="clear" w:color="auto" w:fill="FFFFFF"/>
                <w:lang w:val="es-MX"/>
              </w:rPr>
              <w:t>O</w:t>
            </w:r>
            <w:r w:rsidR="00C747CD" w:rsidRPr="00443279">
              <w:rPr>
                <w:rFonts w:ascii="Verdana" w:eastAsia="Times New Roman" w:hAnsi="Verdana"/>
                <w:color w:val="000000"/>
                <w:shd w:val="clear" w:color="auto" w:fill="FFFFFF"/>
                <w:lang w:val="es-MX"/>
              </w:rPr>
              <w:t xml:space="preserve">curre cuando se revitaliza un barrio más antiguo y familias de mayor afluencia se mudan a la zona. Con frecuencia, esto obliga a </w:t>
            </w:r>
            <w:r w:rsidR="00B865F8">
              <w:rPr>
                <w:rFonts w:ascii="Verdana" w:eastAsia="Times New Roman" w:hAnsi="Verdana"/>
                <w:color w:val="000000"/>
                <w:shd w:val="clear" w:color="auto" w:fill="FFFFFF"/>
                <w:lang w:val="es-MX"/>
              </w:rPr>
              <w:t>residentes</w:t>
            </w:r>
            <w:r w:rsidR="00C747CD" w:rsidRPr="00443279">
              <w:rPr>
                <w:rFonts w:ascii="Verdana" w:eastAsia="Times New Roman" w:hAnsi="Verdana"/>
                <w:color w:val="000000"/>
                <w:shd w:val="clear" w:color="auto" w:fill="FFFFFF"/>
                <w:lang w:val="es-MX"/>
              </w:rPr>
              <w:t xml:space="preserve"> de menores recursos a tener que mudarse </w:t>
            </w:r>
            <w:r w:rsidRPr="00443279">
              <w:rPr>
                <w:rFonts w:ascii="Verdana" w:eastAsia="Times New Roman" w:hAnsi="Verdana"/>
                <w:color w:val="000000"/>
                <w:shd w:val="clear" w:color="auto" w:fill="FFFFFF"/>
                <w:lang w:val="es-MX"/>
              </w:rPr>
              <w:t>a otras áreas y se les desplaza de</w:t>
            </w:r>
            <w:r w:rsidR="00C747CD" w:rsidRPr="00443279">
              <w:rPr>
                <w:rFonts w:ascii="Verdana" w:eastAsia="Times New Roman" w:hAnsi="Verdana"/>
                <w:color w:val="000000"/>
                <w:shd w:val="clear" w:color="auto" w:fill="FFFFFF"/>
                <w:lang w:val="es-MX"/>
              </w:rPr>
              <w:t xml:space="preserve"> su comunidad</w:t>
            </w:r>
            <w:r w:rsidR="00CB7868" w:rsidRPr="00473042">
              <w:rPr>
                <w:rFonts w:ascii="Verdana" w:eastAsia="Times New Roman" w:hAnsi="Verdana"/>
                <w:color w:val="000000"/>
                <w:shd w:val="clear" w:color="auto" w:fill="FFFFFF"/>
                <w:lang w:val="es-MX"/>
              </w:rPr>
              <w:t>.</w:t>
            </w:r>
          </w:p>
        </w:tc>
      </w:tr>
      <w:tr w:rsidR="00CB7868" w:rsidRPr="00A65755" w:rsidTr="00E76A29">
        <w:tc>
          <w:tcPr>
            <w:tcW w:w="4338" w:type="dxa"/>
            <w:shd w:val="clear" w:color="auto" w:fill="auto"/>
          </w:tcPr>
          <w:p w:rsidR="00CB7868" w:rsidRPr="00473042" w:rsidRDefault="00443279" w:rsidP="00CB7868">
            <w:pPr>
              <w:rPr>
                <w:rFonts w:ascii="Calibri" w:eastAsia="Times New Roman" w:hAnsi="Calibri"/>
                <w:sz w:val="28"/>
                <w:szCs w:val="28"/>
                <w:lang w:val="es-MX"/>
              </w:rPr>
            </w:pPr>
            <w:r>
              <w:rPr>
                <w:rFonts w:ascii="Calibri" w:eastAsia="Times New Roman" w:hAnsi="Calibri"/>
                <w:sz w:val="28"/>
                <w:szCs w:val="28"/>
                <w:lang w:val="es-MX"/>
              </w:rPr>
              <w:t>Amortizació</w:t>
            </w:r>
            <w:r w:rsidR="00CB7868" w:rsidRPr="00473042">
              <w:rPr>
                <w:rFonts w:ascii="Calibri" w:eastAsia="Times New Roman" w:hAnsi="Calibri"/>
                <w:sz w:val="28"/>
                <w:szCs w:val="28"/>
                <w:lang w:val="es-MX"/>
              </w:rPr>
              <w:t>n</w:t>
            </w:r>
          </w:p>
        </w:tc>
        <w:tc>
          <w:tcPr>
            <w:tcW w:w="5220" w:type="dxa"/>
            <w:shd w:val="clear" w:color="auto" w:fill="auto"/>
          </w:tcPr>
          <w:p w:rsidR="00CB7868" w:rsidRPr="00473042" w:rsidRDefault="00443279" w:rsidP="00443279">
            <w:pPr>
              <w:rPr>
                <w:rFonts w:ascii="Calibri" w:eastAsia="Times New Roman" w:hAnsi="Calibri"/>
                <w:sz w:val="28"/>
                <w:szCs w:val="28"/>
                <w:lang w:val="es-MX"/>
              </w:rPr>
            </w:pPr>
            <w:r>
              <w:rPr>
                <w:rFonts w:ascii="Calibri" w:eastAsia="Times New Roman" w:hAnsi="Calibri"/>
                <w:sz w:val="28"/>
                <w:szCs w:val="28"/>
                <w:lang w:val="es-MX"/>
              </w:rPr>
              <w:t>Establece un plazo para eliminar gradualmente a industrias a las que actualmente se les permite operar en cercanía de usos sensibles. Al iniciarse una amortización, se establece un proceso para reubicar a industrias priorizadas</w:t>
            </w:r>
            <w:r w:rsidR="00CB7868" w:rsidRPr="00473042">
              <w:rPr>
                <w:rFonts w:ascii="Calibri" w:eastAsia="Times New Roman" w:hAnsi="Calibri"/>
                <w:sz w:val="28"/>
                <w:szCs w:val="28"/>
                <w:lang w:val="es-MX"/>
              </w:rPr>
              <w:t xml:space="preserve">. </w:t>
            </w:r>
          </w:p>
        </w:tc>
      </w:tr>
      <w:tr w:rsidR="00CB7868" w:rsidRPr="00473042" w:rsidTr="00E76A29">
        <w:trPr>
          <w:trHeight w:val="1322"/>
        </w:trPr>
        <w:tc>
          <w:tcPr>
            <w:tcW w:w="4338" w:type="dxa"/>
            <w:shd w:val="clear" w:color="auto" w:fill="auto"/>
          </w:tcPr>
          <w:p w:rsidR="00CB7868" w:rsidRPr="00473042" w:rsidRDefault="00443279" w:rsidP="00CB7868">
            <w:pPr>
              <w:rPr>
                <w:rFonts w:ascii="Calibri" w:eastAsia="Times New Roman" w:hAnsi="Calibri"/>
                <w:sz w:val="28"/>
                <w:szCs w:val="28"/>
                <w:lang w:val="es-MX"/>
              </w:rPr>
            </w:pPr>
            <w:r>
              <w:rPr>
                <w:rFonts w:ascii="Calibri" w:eastAsia="Times New Roman" w:hAnsi="Calibri"/>
                <w:sz w:val="28"/>
                <w:szCs w:val="28"/>
                <w:lang w:val="es-MX"/>
              </w:rPr>
              <w:t>Análisis del Poder</w:t>
            </w:r>
          </w:p>
        </w:tc>
        <w:tc>
          <w:tcPr>
            <w:tcW w:w="5220" w:type="dxa"/>
            <w:shd w:val="clear" w:color="auto" w:fill="auto"/>
          </w:tcPr>
          <w:p w:rsidR="00CB7868" w:rsidRPr="00473042" w:rsidRDefault="00443279" w:rsidP="00443279">
            <w:pPr>
              <w:rPr>
                <w:rFonts w:ascii="Calibri" w:eastAsia="Times New Roman" w:hAnsi="Calibri"/>
                <w:sz w:val="28"/>
                <w:szCs w:val="28"/>
                <w:lang w:val="es-MX"/>
              </w:rPr>
            </w:pPr>
            <w:r>
              <w:rPr>
                <w:rFonts w:ascii="Calibri" w:eastAsia="Times New Roman" w:hAnsi="Calibri"/>
                <w:sz w:val="28"/>
                <w:szCs w:val="28"/>
                <w:lang w:val="es-MX"/>
              </w:rPr>
              <w:t>Genera un mapa y define una estrategia para el cambio. Es una herramienta que ayuda a planear estrategias a corto y largo plazo que sean logrables. Nos ayuda a GANAR justicia social en nuestras comunidades</w:t>
            </w:r>
            <w:r w:rsidR="00CB7868" w:rsidRPr="00473042">
              <w:rPr>
                <w:rFonts w:ascii="Calibri" w:eastAsia="Times New Roman" w:hAnsi="Calibri"/>
                <w:sz w:val="28"/>
                <w:szCs w:val="28"/>
                <w:lang w:val="es-MX"/>
              </w:rPr>
              <w:t>.</w:t>
            </w:r>
          </w:p>
        </w:tc>
      </w:tr>
      <w:tr w:rsidR="00CB7868" w:rsidRPr="00A65755" w:rsidTr="00E76A29">
        <w:tc>
          <w:tcPr>
            <w:tcW w:w="4338" w:type="dxa"/>
            <w:shd w:val="clear" w:color="auto" w:fill="auto"/>
          </w:tcPr>
          <w:p w:rsidR="00CB7868" w:rsidRPr="00473042" w:rsidRDefault="00443279" w:rsidP="00CB7868">
            <w:pPr>
              <w:rPr>
                <w:rFonts w:ascii="Calibri" w:eastAsia="Times New Roman" w:hAnsi="Calibri"/>
                <w:sz w:val="28"/>
                <w:szCs w:val="28"/>
                <w:lang w:val="es-MX"/>
              </w:rPr>
            </w:pPr>
            <w:r>
              <w:rPr>
                <w:rFonts w:ascii="Calibri" w:eastAsia="Times New Roman" w:hAnsi="Calibri"/>
                <w:sz w:val="28"/>
                <w:szCs w:val="28"/>
                <w:lang w:val="es-MX"/>
              </w:rPr>
              <w:t>Principios Comunitarios</w:t>
            </w:r>
          </w:p>
        </w:tc>
        <w:tc>
          <w:tcPr>
            <w:tcW w:w="5220" w:type="dxa"/>
            <w:shd w:val="clear" w:color="auto" w:fill="auto"/>
          </w:tcPr>
          <w:p w:rsidR="00CB7868" w:rsidRPr="00473042" w:rsidRDefault="00443279" w:rsidP="00443279">
            <w:pPr>
              <w:rPr>
                <w:rFonts w:ascii="Calibri" w:eastAsia="Times New Roman" w:hAnsi="Calibri"/>
                <w:sz w:val="28"/>
                <w:szCs w:val="28"/>
                <w:lang w:val="es-MX"/>
              </w:rPr>
            </w:pPr>
            <w:r>
              <w:rPr>
                <w:rFonts w:ascii="Calibri" w:eastAsia="Times New Roman" w:hAnsi="Calibri"/>
                <w:sz w:val="28"/>
                <w:szCs w:val="28"/>
                <w:lang w:val="es-MX"/>
              </w:rPr>
              <w:t>Ejemplos de Principios Comunitarios incluyen: 1) garantizar barrios saludables; 2) crear vivienda asequible; 3) preservar el carácter de la comunidad; y 4) fomentar una comunidad habitable</w:t>
            </w:r>
            <w:r w:rsidR="00CB7868" w:rsidRPr="00473042">
              <w:rPr>
                <w:rFonts w:ascii="Calibri" w:eastAsia="Times New Roman" w:hAnsi="Calibri"/>
                <w:sz w:val="28"/>
                <w:szCs w:val="28"/>
                <w:lang w:val="es-MX"/>
              </w:rPr>
              <w:t>.</w:t>
            </w:r>
          </w:p>
        </w:tc>
      </w:tr>
      <w:tr w:rsidR="00CB7868" w:rsidRPr="00A65755" w:rsidTr="00E76A29">
        <w:tc>
          <w:tcPr>
            <w:tcW w:w="4338" w:type="dxa"/>
            <w:shd w:val="clear" w:color="auto" w:fill="auto"/>
          </w:tcPr>
          <w:p w:rsidR="00CB7868" w:rsidRPr="00473042" w:rsidRDefault="00C17C5A" w:rsidP="00CB7868">
            <w:pPr>
              <w:rPr>
                <w:rFonts w:ascii="Calibri" w:eastAsia="Times New Roman" w:hAnsi="Calibri"/>
                <w:sz w:val="28"/>
                <w:szCs w:val="28"/>
                <w:lang w:val="es-MX"/>
              </w:rPr>
            </w:pPr>
            <w:r>
              <w:rPr>
                <w:rFonts w:ascii="Calibri" w:eastAsia="Times New Roman" w:hAnsi="Calibri"/>
                <w:sz w:val="28"/>
                <w:szCs w:val="28"/>
                <w:lang w:val="es-MX"/>
              </w:rPr>
              <w:t>Visión Comunitaria</w:t>
            </w:r>
          </w:p>
        </w:tc>
        <w:tc>
          <w:tcPr>
            <w:tcW w:w="5220" w:type="dxa"/>
            <w:shd w:val="clear" w:color="auto" w:fill="auto"/>
          </w:tcPr>
          <w:p w:rsidR="00CB7868" w:rsidRPr="00473042" w:rsidRDefault="00C17C5A" w:rsidP="00C17C5A">
            <w:pPr>
              <w:rPr>
                <w:rFonts w:ascii="Calibri" w:eastAsia="Times New Roman" w:hAnsi="Calibri"/>
                <w:sz w:val="28"/>
                <w:szCs w:val="28"/>
                <w:lang w:val="es-MX"/>
              </w:rPr>
            </w:pPr>
            <w:r>
              <w:rPr>
                <w:rFonts w:ascii="Calibri" w:eastAsia="Times New Roman" w:hAnsi="Calibri"/>
                <w:sz w:val="28"/>
                <w:szCs w:val="28"/>
                <w:lang w:val="es-MX"/>
              </w:rPr>
              <w:t xml:space="preserve">Cuando los habitantes de una comunidad en particular se vuelven conscientes de la importancia de la planificación comunitaria, desarrollan planes detallados que incluyen cambios en la zonificación, el volumen y el nivel de asequibilidad de nuevas unidades de vivienda, identificación de industrias a reubicar, dimensiones físicas de espacios para parques, necesidades de escuelas, </w:t>
            </w:r>
            <w:r>
              <w:rPr>
                <w:rFonts w:ascii="Calibri" w:eastAsia="Times New Roman" w:hAnsi="Calibri"/>
                <w:sz w:val="28"/>
                <w:szCs w:val="28"/>
                <w:lang w:val="es-MX"/>
              </w:rPr>
              <w:lastRenderedPageBreak/>
              <w:t>entre otros</w:t>
            </w:r>
            <w:r w:rsidR="00CB7868" w:rsidRPr="00473042">
              <w:rPr>
                <w:rFonts w:ascii="Calibri" w:eastAsia="Times New Roman" w:hAnsi="Calibri"/>
                <w:sz w:val="28"/>
                <w:szCs w:val="28"/>
                <w:lang w:val="es-MX"/>
              </w:rPr>
              <w:t>.</w:t>
            </w:r>
          </w:p>
        </w:tc>
      </w:tr>
      <w:tr w:rsidR="00CB7868" w:rsidRPr="00A65755" w:rsidTr="00E76A29">
        <w:tc>
          <w:tcPr>
            <w:tcW w:w="4338" w:type="dxa"/>
            <w:shd w:val="clear" w:color="auto" w:fill="auto"/>
          </w:tcPr>
          <w:p w:rsidR="00CB7868" w:rsidRPr="00473042" w:rsidRDefault="00C17C5A" w:rsidP="00CB7868">
            <w:pPr>
              <w:rPr>
                <w:rFonts w:ascii="Calibri" w:eastAsia="Times New Roman" w:hAnsi="Calibri"/>
                <w:sz w:val="28"/>
                <w:szCs w:val="28"/>
                <w:lang w:val="es-MX"/>
              </w:rPr>
            </w:pPr>
            <w:r>
              <w:rPr>
                <w:rFonts w:ascii="Calibri" w:eastAsia="Times New Roman" w:hAnsi="Calibri"/>
                <w:sz w:val="28"/>
                <w:szCs w:val="28"/>
                <w:lang w:val="es-MX"/>
              </w:rPr>
              <w:lastRenderedPageBreak/>
              <w:t>Encuesta Comunitaria</w:t>
            </w:r>
          </w:p>
        </w:tc>
        <w:tc>
          <w:tcPr>
            <w:tcW w:w="5220" w:type="dxa"/>
            <w:shd w:val="clear" w:color="auto" w:fill="auto"/>
          </w:tcPr>
          <w:p w:rsidR="00CB7868" w:rsidRPr="00473042" w:rsidRDefault="00A50920" w:rsidP="00A50920">
            <w:pPr>
              <w:rPr>
                <w:rFonts w:ascii="Calibri" w:eastAsia="Times New Roman" w:hAnsi="Calibri"/>
                <w:sz w:val="28"/>
                <w:szCs w:val="28"/>
                <w:lang w:val="es-MX"/>
              </w:rPr>
            </w:pPr>
            <w:r>
              <w:rPr>
                <w:rFonts w:ascii="Calibri" w:eastAsia="Times New Roman" w:hAnsi="Calibri"/>
                <w:sz w:val="28"/>
                <w:szCs w:val="28"/>
                <w:lang w:val="es-MX"/>
              </w:rPr>
              <w:t>Las Encuestas Comunitarias se utilizan como una metodología para recolectar y documentar las necesidades y prioridades de la comunidad</w:t>
            </w:r>
            <w:r w:rsidR="00CB7868" w:rsidRPr="00473042">
              <w:rPr>
                <w:rFonts w:ascii="Calibri" w:eastAsia="Times New Roman" w:hAnsi="Calibri"/>
                <w:sz w:val="28"/>
                <w:szCs w:val="28"/>
                <w:lang w:val="es-MX"/>
              </w:rPr>
              <w:t>.</w:t>
            </w:r>
          </w:p>
        </w:tc>
      </w:tr>
      <w:tr w:rsidR="00CB7868" w:rsidRPr="00A65755" w:rsidTr="00E76A29">
        <w:tc>
          <w:tcPr>
            <w:tcW w:w="4338" w:type="dxa"/>
            <w:shd w:val="clear" w:color="auto" w:fill="auto"/>
          </w:tcPr>
          <w:p w:rsidR="00CB7868" w:rsidRPr="00473042" w:rsidRDefault="00A50920" w:rsidP="00CB7868">
            <w:pPr>
              <w:rPr>
                <w:rFonts w:ascii="Calibri" w:eastAsia="Times New Roman" w:hAnsi="Calibri"/>
                <w:sz w:val="28"/>
                <w:szCs w:val="28"/>
                <w:lang w:val="es-MX"/>
              </w:rPr>
            </w:pPr>
            <w:r>
              <w:rPr>
                <w:rFonts w:ascii="Calibri" w:eastAsia="Times New Roman" w:hAnsi="Calibri"/>
                <w:sz w:val="28"/>
                <w:szCs w:val="28"/>
                <w:lang w:val="es-MX"/>
              </w:rPr>
              <w:t>Organización Comunitaria</w:t>
            </w:r>
          </w:p>
        </w:tc>
        <w:tc>
          <w:tcPr>
            <w:tcW w:w="5220" w:type="dxa"/>
            <w:shd w:val="clear" w:color="auto" w:fill="auto"/>
          </w:tcPr>
          <w:p w:rsidR="00CB7868" w:rsidRPr="00473042" w:rsidRDefault="00A50920" w:rsidP="00A814C1">
            <w:pPr>
              <w:rPr>
                <w:rFonts w:ascii="Calibri" w:eastAsia="Times New Roman" w:hAnsi="Calibri"/>
                <w:sz w:val="28"/>
                <w:szCs w:val="28"/>
                <w:lang w:val="es-MX"/>
              </w:rPr>
            </w:pPr>
            <w:r>
              <w:rPr>
                <w:rFonts w:ascii="Calibri" w:eastAsia="Times New Roman" w:hAnsi="Calibri"/>
                <w:sz w:val="28"/>
                <w:szCs w:val="28"/>
                <w:lang w:val="es-MX"/>
              </w:rPr>
              <w:t>P</w:t>
            </w:r>
            <w:r w:rsidRPr="00A50920">
              <w:rPr>
                <w:rFonts w:ascii="Calibri" w:eastAsia="Times New Roman" w:hAnsi="Calibri"/>
                <w:sz w:val="28"/>
                <w:szCs w:val="28"/>
                <w:lang w:val="es-MX"/>
              </w:rPr>
              <w:t xml:space="preserve">roceso basado en valores que forma, empodera y reúne a personas para actuar en conjunto a favor de los intereses de sus comunidades y el bien </w:t>
            </w:r>
            <w:r w:rsidR="00A814C1">
              <w:rPr>
                <w:rFonts w:ascii="Calibri" w:eastAsia="Times New Roman" w:hAnsi="Calibri"/>
                <w:sz w:val="28"/>
                <w:szCs w:val="28"/>
                <w:lang w:val="es-MX"/>
              </w:rPr>
              <w:t>común</w:t>
            </w:r>
            <w:r w:rsidR="00CB7868" w:rsidRPr="00473042">
              <w:rPr>
                <w:rFonts w:ascii="Calibri" w:eastAsia="Times New Roman" w:hAnsi="Calibri"/>
                <w:sz w:val="28"/>
                <w:szCs w:val="28"/>
                <w:lang w:val="es-MX"/>
              </w:rPr>
              <w:t>.</w:t>
            </w:r>
          </w:p>
        </w:tc>
      </w:tr>
      <w:tr w:rsidR="00CB7868" w:rsidRPr="00A65755" w:rsidTr="00E76A29">
        <w:tc>
          <w:tcPr>
            <w:tcW w:w="4338" w:type="dxa"/>
            <w:shd w:val="clear" w:color="auto" w:fill="auto"/>
          </w:tcPr>
          <w:p w:rsidR="00CB7868" w:rsidRPr="00473042" w:rsidRDefault="00A50920" w:rsidP="00CB7868">
            <w:pPr>
              <w:rPr>
                <w:rFonts w:ascii="Calibri" w:eastAsia="Times New Roman" w:hAnsi="Calibri"/>
                <w:sz w:val="28"/>
                <w:szCs w:val="28"/>
                <w:lang w:val="es-MX"/>
              </w:rPr>
            </w:pPr>
            <w:r>
              <w:rPr>
                <w:rFonts w:ascii="Calibri" w:eastAsia="Times New Roman" w:hAnsi="Calibri"/>
                <w:sz w:val="28"/>
                <w:szCs w:val="28"/>
                <w:lang w:val="es-MX"/>
              </w:rPr>
              <w:t>Mapas Demográficos</w:t>
            </w:r>
          </w:p>
        </w:tc>
        <w:tc>
          <w:tcPr>
            <w:tcW w:w="5220" w:type="dxa"/>
            <w:shd w:val="clear" w:color="auto" w:fill="auto"/>
          </w:tcPr>
          <w:p w:rsidR="00CB7868" w:rsidRPr="00473042" w:rsidRDefault="00A50920" w:rsidP="00A50920">
            <w:pPr>
              <w:rPr>
                <w:rFonts w:ascii="Calibri" w:eastAsia="Times New Roman" w:hAnsi="Calibri"/>
                <w:sz w:val="28"/>
                <w:szCs w:val="28"/>
                <w:lang w:val="es-MX"/>
              </w:rPr>
            </w:pPr>
            <w:r>
              <w:rPr>
                <w:rFonts w:ascii="Calibri" w:eastAsia="Times New Roman" w:hAnsi="Calibri"/>
                <w:sz w:val="28"/>
                <w:szCs w:val="28"/>
                <w:lang w:val="es-MX"/>
              </w:rPr>
              <w:t>Son herramientas de abogacía que se utilizan para abordar la justicia ambiental, los cuales ilustran la demografía de una comunidad en particular</w:t>
            </w:r>
            <w:r w:rsidR="00CB7868" w:rsidRPr="00473042">
              <w:rPr>
                <w:rFonts w:ascii="Calibri" w:eastAsia="Times New Roman" w:hAnsi="Calibri"/>
                <w:sz w:val="28"/>
                <w:szCs w:val="28"/>
                <w:lang w:val="es-MX"/>
              </w:rPr>
              <w:t>.</w:t>
            </w:r>
          </w:p>
        </w:tc>
      </w:tr>
      <w:tr w:rsidR="00CB7868" w:rsidRPr="00A65755" w:rsidTr="00E76A29">
        <w:tc>
          <w:tcPr>
            <w:tcW w:w="4338" w:type="dxa"/>
            <w:shd w:val="clear" w:color="auto" w:fill="auto"/>
          </w:tcPr>
          <w:p w:rsidR="00CB7868" w:rsidRPr="00473042" w:rsidRDefault="00A50920" w:rsidP="00CB7868">
            <w:pPr>
              <w:rPr>
                <w:rFonts w:ascii="Calibri" w:eastAsia="Times New Roman" w:hAnsi="Calibri"/>
                <w:sz w:val="28"/>
                <w:szCs w:val="28"/>
                <w:lang w:val="es-MX"/>
              </w:rPr>
            </w:pPr>
            <w:r>
              <w:rPr>
                <w:rFonts w:ascii="Calibri" w:eastAsia="Times New Roman" w:hAnsi="Calibri"/>
                <w:sz w:val="28"/>
                <w:szCs w:val="28"/>
                <w:lang w:val="es-MX"/>
              </w:rPr>
              <w:t>Abogacía en Políticas</w:t>
            </w:r>
          </w:p>
        </w:tc>
        <w:tc>
          <w:tcPr>
            <w:tcW w:w="5220" w:type="dxa"/>
            <w:shd w:val="clear" w:color="auto" w:fill="auto"/>
          </w:tcPr>
          <w:p w:rsidR="00CB7868" w:rsidRPr="00473042" w:rsidRDefault="00A50920" w:rsidP="00A814C1">
            <w:pPr>
              <w:rPr>
                <w:rFonts w:ascii="Calibri" w:eastAsia="Times New Roman" w:hAnsi="Calibri"/>
                <w:sz w:val="28"/>
                <w:szCs w:val="28"/>
                <w:lang w:val="es-MX"/>
              </w:rPr>
            </w:pPr>
            <w:r>
              <w:rPr>
                <w:rFonts w:ascii="Calibri" w:eastAsia="Times New Roman" w:hAnsi="Calibri"/>
                <w:sz w:val="28"/>
                <w:szCs w:val="28"/>
                <w:lang w:val="es-MX"/>
              </w:rPr>
              <w:t xml:space="preserve">El proceso de influenciar a </w:t>
            </w:r>
            <w:r w:rsidR="00A814C1">
              <w:rPr>
                <w:rFonts w:ascii="Calibri" w:eastAsia="Times New Roman" w:hAnsi="Calibri"/>
                <w:sz w:val="28"/>
                <w:szCs w:val="28"/>
                <w:lang w:val="es-MX"/>
              </w:rPr>
              <w:t xml:space="preserve">legisladores </w:t>
            </w:r>
            <w:r>
              <w:rPr>
                <w:rFonts w:ascii="Calibri" w:eastAsia="Times New Roman" w:hAnsi="Calibri"/>
                <w:sz w:val="28"/>
                <w:szCs w:val="28"/>
                <w:lang w:val="es-MX"/>
              </w:rPr>
              <w:t>para que actúen para proteger la salud pública y al medio ambiente</w:t>
            </w:r>
            <w:r w:rsidR="00CB7868" w:rsidRPr="00473042">
              <w:rPr>
                <w:rFonts w:ascii="Calibri" w:eastAsia="Times New Roman" w:hAnsi="Calibri"/>
                <w:sz w:val="28"/>
                <w:szCs w:val="28"/>
                <w:lang w:val="es-MX"/>
              </w:rPr>
              <w:t>.</w:t>
            </w:r>
          </w:p>
        </w:tc>
      </w:tr>
      <w:tr w:rsidR="00CB7868" w:rsidRPr="00A65755" w:rsidTr="00E76A29">
        <w:tc>
          <w:tcPr>
            <w:tcW w:w="4338" w:type="dxa"/>
            <w:shd w:val="clear" w:color="auto" w:fill="auto"/>
          </w:tcPr>
          <w:p w:rsidR="00CB7868" w:rsidRPr="00473042" w:rsidRDefault="00875F0E" w:rsidP="00CB7868">
            <w:pPr>
              <w:rPr>
                <w:rFonts w:ascii="Calibri" w:eastAsia="Times New Roman" w:hAnsi="Calibri"/>
                <w:sz w:val="28"/>
                <w:szCs w:val="28"/>
                <w:lang w:val="es-MX"/>
              </w:rPr>
            </w:pPr>
            <w:r>
              <w:rPr>
                <w:rFonts w:ascii="Calibri" w:eastAsia="Times New Roman" w:hAnsi="Calibri"/>
                <w:sz w:val="28"/>
                <w:szCs w:val="28"/>
                <w:lang w:val="es-MX"/>
              </w:rPr>
              <w:t>Modelo PSA</w:t>
            </w:r>
          </w:p>
        </w:tc>
        <w:tc>
          <w:tcPr>
            <w:tcW w:w="5220" w:type="dxa"/>
            <w:shd w:val="clear" w:color="auto" w:fill="auto"/>
          </w:tcPr>
          <w:p w:rsidR="00CB7868" w:rsidRPr="00473042" w:rsidRDefault="00A50920" w:rsidP="00875F0E">
            <w:pPr>
              <w:rPr>
                <w:rFonts w:ascii="Calibri" w:eastAsia="Times New Roman" w:hAnsi="Calibri"/>
                <w:sz w:val="28"/>
                <w:szCs w:val="28"/>
                <w:lang w:val="es-MX"/>
              </w:rPr>
            </w:pPr>
            <w:r>
              <w:rPr>
                <w:rFonts w:ascii="Calibri" w:eastAsia="Times New Roman" w:hAnsi="Calibri"/>
                <w:sz w:val="28"/>
                <w:szCs w:val="28"/>
                <w:lang w:val="es-MX"/>
              </w:rPr>
              <w:t>E</w:t>
            </w:r>
            <w:r w:rsidRPr="00A50920">
              <w:rPr>
                <w:rFonts w:ascii="Calibri" w:eastAsia="Times New Roman" w:hAnsi="Calibri"/>
                <w:sz w:val="28"/>
                <w:szCs w:val="28"/>
                <w:lang w:val="es-MX"/>
              </w:rPr>
              <w:t xml:space="preserve">l Modelo de </w:t>
            </w:r>
            <w:r w:rsidR="00875F0E">
              <w:rPr>
                <w:rFonts w:ascii="Calibri" w:eastAsia="Times New Roman" w:hAnsi="Calibri"/>
                <w:sz w:val="28"/>
                <w:szCs w:val="28"/>
                <w:lang w:val="es-MX"/>
              </w:rPr>
              <w:t>Problema, Solución Acción</w:t>
            </w:r>
            <w:r w:rsidRPr="00A50920">
              <w:rPr>
                <w:rFonts w:ascii="Calibri" w:eastAsia="Times New Roman" w:hAnsi="Calibri"/>
                <w:sz w:val="28"/>
                <w:szCs w:val="28"/>
                <w:lang w:val="es-MX"/>
              </w:rPr>
              <w:t xml:space="preserve"> es un marco creado por EHC que permite a integrantes de la comunidad abordar problemáticas de justicia social y ambiental</w:t>
            </w:r>
            <w:r w:rsidR="00CB7868" w:rsidRPr="00473042">
              <w:rPr>
                <w:rFonts w:ascii="Calibri" w:eastAsia="Times New Roman" w:hAnsi="Calibri"/>
                <w:sz w:val="28"/>
                <w:szCs w:val="28"/>
                <w:lang w:val="es-MX"/>
              </w:rPr>
              <w:t>.</w:t>
            </w:r>
          </w:p>
        </w:tc>
      </w:tr>
    </w:tbl>
    <w:p w:rsidR="00CB7868" w:rsidRPr="00473042" w:rsidRDefault="00CB7868" w:rsidP="00CB7868">
      <w:pPr>
        <w:rPr>
          <w:rFonts w:ascii="Times New Roman" w:eastAsia="Times New Roman" w:hAnsi="Times New Roman"/>
          <w:lang w:val="es-MX"/>
        </w:rPr>
      </w:pPr>
    </w:p>
    <w:p w:rsidR="008F0890" w:rsidRPr="00473042" w:rsidRDefault="008F0890">
      <w:pPr>
        <w:rPr>
          <w:lang w:val="es-MX"/>
        </w:rPr>
      </w:pPr>
    </w:p>
    <w:sectPr w:rsidR="008F0890" w:rsidRPr="00473042" w:rsidSect="008F0890">
      <w:footerReference w:type="default" r:id="rId8"/>
      <w:headerReference w:type="first" r:id="rId9"/>
      <w:footerReference w:type="first" r:id="rId10"/>
      <w:pgSz w:w="12240" w:h="15840"/>
      <w:pgMar w:top="720" w:right="1440" w:bottom="1440" w:left="1440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5555" w:rsidRDefault="00055555">
      <w:r>
        <w:separator/>
      </w:r>
    </w:p>
  </w:endnote>
  <w:endnote w:type="continuationSeparator" w:id="0">
    <w:p w:rsidR="00055555" w:rsidRDefault="000555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yriadPro-Bold">
    <w:altName w:val="Cambria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0890" w:rsidRDefault="00107673">
    <w:pPr>
      <w:pStyle w:val="Footer"/>
    </w:pPr>
    <w:r>
      <w:rPr>
        <w:noProof/>
      </w:rPr>
      <w:drawing>
        <wp:anchor distT="0" distB="0" distL="114300" distR="114300" simplePos="0" relativeHeight="251658752" behindDoc="1" locked="1" layoutInCell="1" allowOverlap="1">
          <wp:simplePos x="0" y="0"/>
          <wp:positionH relativeFrom="page">
            <wp:align>center</wp:align>
          </wp:positionH>
          <wp:positionV relativeFrom="page">
            <wp:align>bottom</wp:align>
          </wp:positionV>
          <wp:extent cx="7809230" cy="840105"/>
          <wp:effectExtent l="0" t="0" r="1270" b="0"/>
          <wp:wrapNone/>
          <wp:docPr id="15" name="Picture 15" descr="EHC_handoutfooter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EHC_handoutfooter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09230" cy="8401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0890" w:rsidRDefault="00107673" w:rsidP="008F0890">
    <w:pPr>
      <w:pStyle w:val="Footer"/>
      <w:tabs>
        <w:tab w:val="clear" w:pos="4320"/>
        <w:tab w:val="clear" w:pos="8640"/>
        <w:tab w:val="left" w:pos="3289"/>
        <w:tab w:val="right" w:pos="9360"/>
      </w:tabs>
    </w:pPr>
    <w:r>
      <w:rPr>
        <w:noProof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align>center</wp:align>
          </wp:positionH>
          <wp:positionV relativeFrom="page">
            <wp:align>bottom</wp:align>
          </wp:positionV>
          <wp:extent cx="7772400" cy="4126865"/>
          <wp:effectExtent l="0" t="0" r="0" b="6985"/>
          <wp:wrapNone/>
          <wp:docPr id="13" name="Picture 13" descr="EHC_handoutfoo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EHC_handoutfoot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2400" cy="41268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F0890"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5555" w:rsidRDefault="00055555">
      <w:r>
        <w:separator/>
      </w:r>
    </w:p>
  </w:footnote>
  <w:footnote w:type="continuationSeparator" w:id="0">
    <w:p w:rsidR="00055555" w:rsidRDefault="000555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0890" w:rsidRDefault="00107673">
    <w:pPr>
      <w:pStyle w:val="Header"/>
    </w:pPr>
    <w:r>
      <w:rPr>
        <w:noProof/>
      </w:rPr>
      <w:drawing>
        <wp:anchor distT="0" distB="0" distL="114300" distR="114300" simplePos="0" relativeHeight="251656704" behindDoc="1" locked="0" layoutInCell="1" allowOverlap="1">
          <wp:simplePos x="0" y="0"/>
          <wp:positionH relativeFrom="page">
            <wp:align>center</wp:align>
          </wp:positionH>
          <wp:positionV relativeFrom="page">
            <wp:align>top</wp:align>
          </wp:positionV>
          <wp:extent cx="7833995" cy="1593850"/>
          <wp:effectExtent l="0" t="0" r="0" b="0"/>
          <wp:wrapNone/>
          <wp:docPr id="12" name="Picture 12" descr="EHC_handout_hea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EHC_handout_head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33995" cy="1593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3E03F8"/>
    <w:multiLevelType w:val="hybridMultilevel"/>
    <w:tmpl w:val="CBDA18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7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7673"/>
    <w:rsid w:val="00055555"/>
    <w:rsid w:val="00107673"/>
    <w:rsid w:val="00335291"/>
    <w:rsid w:val="003C09AE"/>
    <w:rsid w:val="00443279"/>
    <w:rsid w:val="00473042"/>
    <w:rsid w:val="00476939"/>
    <w:rsid w:val="005039AC"/>
    <w:rsid w:val="0057542F"/>
    <w:rsid w:val="007B1288"/>
    <w:rsid w:val="00875F0E"/>
    <w:rsid w:val="008F0890"/>
    <w:rsid w:val="00A50920"/>
    <w:rsid w:val="00A65755"/>
    <w:rsid w:val="00A814C1"/>
    <w:rsid w:val="00B511F3"/>
    <w:rsid w:val="00B865F8"/>
    <w:rsid w:val="00C17C5A"/>
    <w:rsid w:val="00C747CD"/>
    <w:rsid w:val="00CB7868"/>
    <w:rsid w:val="00E46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Cambria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1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93128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3128B"/>
  </w:style>
  <w:style w:type="paragraph" w:styleId="Footer">
    <w:name w:val="footer"/>
    <w:basedOn w:val="Normal"/>
    <w:link w:val="FooterChar"/>
    <w:uiPriority w:val="99"/>
    <w:semiHidden/>
    <w:unhideWhenUsed/>
    <w:rsid w:val="0093128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3128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Cambria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1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93128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3128B"/>
  </w:style>
  <w:style w:type="paragraph" w:styleId="Footer">
    <w:name w:val="footer"/>
    <w:basedOn w:val="Normal"/>
    <w:link w:val="FooterChar"/>
    <w:uiPriority w:val="99"/>
    <w:semiHidden/>
    <w:unhideWhenUsed/>
    <w:rsid w:val="0093128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312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S:\1_EHC_SharedFiles\SALTA-Leader-2011\Web%20Version\Handout%20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Handout Template</Template>
  <TotalTime>0</TotalTime>
  <Pages>4</Pages>
  <Words>785</Words>
  <Characters>4440</Characters>
  <Application>Microsoft Office Word</Application>
  <DocSecurity>4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Header Title Here</vt:lpstr>
    </vt:vector>
  </TitlesOfParts>
  <Company>Design Action Collective</Company>
  <LinksUpToDate>false</LinksUpToDate>
  <CharactersWithSpaces>5215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Header Title Here</dc:title>
  <dc:creator>Leticia Ayala</dc:creator>
  <cp:lastModifiedBy>Leticia Ayala</cp:lastModifiedBy>
  <cp:revision>2</cp:revision>
  <cp:lastPrinted>2012-05-09T18:19:00Z</cp:lastPrinted>
  <dcterms:created xsi:type="dcterms:W3CDTF">2015-09-23T20:52:00Z</dcterms:created>
  <dcterms:modified xsi:type="dcterms:W3CDTF">2015-09-23T20:52:00Z</dcterms:modified>
</cp:coreProperties>
</file>